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FA2DA2">
        <w:rPr>
          <w:b/>
          <w:sz w:val="24"/>
        </w:rPr>
        <w:t>TAQUARANA</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A27644">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w:t>
      </w:r>
      <w:r w:rsidR="00FA2DA2">
        <w:rPr>
          <w:szCs w:val="20"/>
        </w:rPr>
        <w:t>Taquarana</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FA2DA2">
        <w:t>Taquarana</w:t>
      </w:r>
      <w:r w:rsidR="00E75F0A">
        <w:t>,</w:t>
      </w:r>
      <w:r w:rsidR="00D13689" w:rsidRPr="007C4F6D">
        <w:t xml:space="preserve"> distante aproximadamente </w:t>
      </w:r>
      <w:r w:rsidR="008A7CB5">
        <w:t>1</w:t>
      </w:r>
      <w:r w:rsidR="00FA2DA2">
        <w:t>19</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FA2DA2" w:rsidP="00D13689">
      <w:pPr>
        <w:ind w:left="851"/>
        <w:rPr>
          <w:color w:val="0070C0"/>
          <w:szCs w:val="20"/>
        </w:rPr>
      </w:pPr>
      <w:r>
        <w:rPr>
          <w:noProof/>
        </w:rPr>
        <w:drawing>
          <wp:inline distT="0" distB="0" distL="0" distR="0" wp14:anchorId="6DAD9AD6" wp14:editId="0C27DDAA">
            <wp:extent cx="4371975" cy="2260680"/>
            <wp:effectExtent l="0" t="0" r="0" b="635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127" t="16758" r="1279" b="16503"/>
                    <a:stretch/>
                  </pic:blipFill>
                  <pic:spPr bwMode="auto">
                    <a:xfrm>
                      <a:off x="0" y="0"/>
                      <a:ext cx="4375576" cy="2262542"/>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lastRenderedPageBreak/>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sidR="00AD67C7">
              <w:rPr>
                <w:b/>
                <w:bCs/>
                <w:sz w:val="22"/>
              </w:rPr>
              <w:t>SÃO SEBASTIÃO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FA2DA2" w:rsidP="00B4783F">
            <w:pPr>
              <w:jc w:val="center"/>
              <w:rPr>
                <w:color w:val="FF0000"/>
                <w:szCs w:val="20"/>
              </w:rPr>
            </w:pPr>
            <w:r>
              <w:rPr>
                <w:color w:val="FF0000"/>
                <w:szCs w:val="20"/>
              </w:rPr>
              <w:t>5.000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FA2DA2" w:rsidP="006C5623">
            <w:pPr>
              <w:jc w:val="center"/>
              <w:rPr>
                <w:color w:val="FF0000"/>
                <w:szCs w:val="20"/>
              </w:rPr>
            </w:pPr>
            <w:r>
              <w:rPr>
                <w:color w:val="FF0000"/>
                <w:szCs w:val="20"/>
              </w:rPr>
              <w:t>1.500</w:t>
            </w:r>
            <w:bookmarkStart w:id="18" w:name="_GoBack"/>
            <w:bookmarkEnd w:id="18"/>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9" w:name="_Toc20467925"/>
      <w:r w:rsidRPr="007C4F6D">
        <w:t>ORÇAMENTO DE REFERÊNCIA</w:t>
      </w:r>
      <w:r w:rsidR="0018698C" w:rsidRPr="007C4F6D">
        <w:t xml:space="preserve"> </w:t>
      </w:r>
      <w:r w:rsidR="003247AE" w:rsidRPr="007C4F6D">
        <w:t xml:space="preserve">E </w:t>
      </w:r>
      <w:r w:rsidR="005B2B2E" w:rsidRPr="007C4F6D">
        <w:t>DOTAÇÃO ORÇAMENTÁRIA</w:t>
      </w:r>
      <w:bookmarkEnd w:id="19"/>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20"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FA2DA2">
        <w:rPr>
          <w:b/>
        </w:rPr>
        <w:t>1.294.976,16</w:t>
      </w:r>
      <w:r w:rsidR="00FA2DA2" w:rsidRPr="00550CCC">
        <w:rPr>
          <w:b/>
        </w:rPr>
        <w:t xml:space="preserve"> (</w:t>
      </w:r>
      <w:r w:rsidR="00FA2DA2">
        <w:rPr>
          <w:b/>
        </w:rPr>
        <w:t>um milhão, duzentos e noventa e quatro</w:t>
      </w:r>
      <w:r w:rsidR="00FA2DA2" w:rsidRPr="00550CCC">
        <w:rPr>
          <w:b/>
        </w:rPr>
        <w:t xml:space="preserve"> mil, </w:t>
      </w:r>
      <w:r w:rsidR="00FA2DA2">
        <w:rPr>
          <w:b/>
        </w:rPr>
        <w:t>nove</w:t>
      </w:r>
      <w:r w:rsidR="00FA2DA2" w:rsidRPr="00550CCC">
        <w:rPr>
          <w:b/>
        </w:rPr>
        <w:t xml:space="preserve">centos e </w:t>
      </w:r>
      <w:r w:rsidR="00FA2DA2">
        <w:rPr>
          <w:b/>
        </w:rPr>
        <w:t>setenta e seis</w:t>
      </w:r>
      <w:r w:rsidR="00FA2DA2" w:rsidRPr="00550CCC">
        <w:rPr>
          <w:b/>
        </w:rPr>
        <w:t xml:space="preserve"> reais e </w:t>
      </w:r>
      <w:r w:rsidR="00FA2DA2">
        <w:rPr>
          <w:b/>
        </w:rPr>
        <w:t>dezesseis</w:t>
      </w:r>
      <w:r w:rsidR="00FA2DA2"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20"/>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de 1</w:t>
      </w:r>
      <w:r w:rsidR="00AD67C7">
        <w:t>5</w:t>
      </w:r>
      <w:r w:rsidRPr="00C6684A">
        <w:t xml:space="preserve">0 (cento e </w:t>
      </w:r>
      <w:r w:rsidR="00FA2DA2">
        <w:t>cinquenta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 xml:space="preserve">acima, </w:t>
      </w:r>
      <w:r w:rsidR="00EB62E0">
        <w:lastRenderedPageBreak/>
        <w:t>acrescido de mais 90</w:t>
      </w:r>
      <w:r w:rsidRPr="007C4F6D">
        <w:t xml:space="preserve"> dias para expedição do Termo de E</w:t>
      </w:r>
      <w:r w:rsidR="00ED41B2" w:rsidRPr="007C4F6D">
        <w:t xml:space="preserve">ncerramento Físico dos serviços, perfazendo um total de </w:t>
      </w:r>
      <w:r w:rsidR="00C6684A">
        <w:t>2</w:t>
      </w:r>
      <w:r w:rsidR="00FA2DA2">
        <w:t>4</w:t>
      </w:r>
      <w:r w:rsidR="00C6684A">
        <w:t>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A27644"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A2764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A2764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A2764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lastRenderedPageBreak/>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9B6B8B">
        <w:rPr>
          <w:szCs w:val="20"/>
        </w:rPr>
        <w:t>3</w:t>
      </w:r>
      <w:r w:rsidR="00FA2DA2">
        <w:rPr>
          <w:szCs w:val="20"/>
        </w:rPr>
        <w:t>2</w:t>
      </w:r>
      <w:r w:rsidRPr="00220079">
        <w:rPr>
          <w:szCs w:val="20"/>
        </w:rPr>
        <w:t>/ 2019-</w:t>
      </w:r>
      <w:r w:rsidR="00FA2DA2">
        <w:rPr>
          <w:szCs w:val="20"/>
        </w:rPr>
        <w:t>34</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644" w:rsidRDefault="00A27644" w:rsidP="00A507E3">
      <w:r>
        <w:separator/>
      </w:r>
    </w:p>
  </w:endnote>
  <w:endnote w:type="continuationSeparator" w:id="0">
    <w:p w:rsidR="00A27644" w:rsidRDefault="00A2764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6C5623" w:rsidRDefault="006C5623">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644" w:rsidRDefault="00A27644" w:rsidP="00A507E3">
      <w:r>
        <w:separator/>
      </w:r>
    </w:p>
  </w:footnote>
  <w:footnote w:type="continuationSeparator" w:id="0">
    <w:p w:rsidR="00A27644" w:rsidRDefault="00A27644"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6C5623" w:rsidTr="00A507E3">
      <w:trPr>
        <w:trHeight w:val="113"/>
        <w:jc w:val="center"/>
      </w:trPr>
      <w:tc>
        <w:tcPr>
          <w:tcW w:w="2836" w:type="dxa"/>
          <w:vAlign w:val="center"/>
        </w:tcPr>
        <w:p w:rsidR="006C5623" w:rsidRDefault="006C5623">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C5623" w:rsidRPr="00A507E3" w:rsidRDefault="006C5623">
          <w:pPr>
            <w:pStyle w:val="Cabealho"/>
            <w:rPr>
              <w:b/>
              <w:sz w:val="28"/>
              <w:szCs w:val="28"/>
            </w:rPr>
          </w:pPr>
          <w:r w:rsidRPr="00A507E3">
            <w:rPr>
              <w:b/>
              <w:sz w:val="28"/>
              <w:szCs w:val="28"/>
            </w:rPr>
            <w:t xml:space="preserve">Ministério </w:t>
          </w:r>
          <w:r>
            <w:rPr>
              <w:b/>
              <w:sz w:val="28"/>
              <w:szCs w:val="28"/>
            </w:rPr>
            <w:t>do Desenvolvimento Regional</w:t>
          </w:r>
        </w:p>
        <w:p w:rsidR="006C5623" w:rsidRPr="00A507E3" w:rsidRDefault="006C5623" w:rsidP="00A507E3">
          <w:pPr>
            <w:pStyle w:val="Cabealho"/>
            <w:rPr>
              <w:b/>
              <w:sz w:val="19"/>
              <w:szCs w:val="19"/>
            </w:rPr>
          </w:pPr>
          <w:r w:rsidRPr="00A507E3">
            <w:rPr>
              <w:b/>
              <w:sz w:val="19"/>
              <w:szCs w:val="19"/>
            </w:rPr>
            <w:t>Companhia de Desenvolvimento dos Vales do São Francisco e do Parnaíba</w:t>
          </w:r>
        </w:p>
        <w:p w:rsidR="006C5623" w:rsidRPr="005B7317" w:rsidRDefault="006C5623" w:rsidP="00187CAD">
          <w:pPr>
            <w:pStyle w:val="Cabealho"/>
            <w:rPr>
              <w:b/>
            </w:rPr>
          </w:pPr>
          <w:r w:rsidRPr="005B7317">
            <w:rPr>
              <w:b/>
            </w:rPr>
            <w:t xml:space="preserve">Área de </w:t>
          </w:r>
          <w:r>
            <w:rPr>
              <w:b/>
            </w:rPr>
            <w:t>Desenvolvimento Integrado e Infraestrutura</w:t>
          </w:r>
        </w:p>
      </w:tc>
    </w:tr>
  </w:tbl>
  <w:p w:rsidR="006C5623" w:rsidRPr="00A507E3" w:rsidRDefault="006C5623">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D67C7">
                            <w:rPr>
                              <w:rFonts w:ascii="Arial" w:hAnsi="Arial" w:cs="Arial"/>
                              <w:sz w:val="19"/>
                              <w:szCs w:val="19"/>
                            </w:rPr>
                            <w:t>3</w:t>
                          </w:r>
                          <w:r w:rsidR="00FA2DA2">
                            <w:rPr>
                              <w:rFonts w:ascii="Arial" w:hAnsi="Arial" w:cs="Arial"/>
                              <w:sz w:val="19"/>
                              <w:szCs w:val="19"/>
                            </w:rPr>
                            <w:t>2</w:t>
                          </w:r>
                          <w:r>
                            <w:rPr>
                              <w:rFonts w:ascii="Arial" w:hAnsi="Arial" w:cs="Arial"/>
                              <w:sz w:val="19"/>
                              <w:szCs w:val="19"/>
                            </w:rPr>
                            <w:t>/2019</w:t>
                          </w:r>
                          <w:r w:rsidRPr="008E7D66">
                            <w:rPr>
                              <w:rFonts w:ascii="Arial" w:hAnsi="Arial" w:cs="Arial"/>
                              <w:sz w:val="19"/>
                              <w:szCs w:val="19"/>
                            </w:rPr>
                            <w:t>-</w:t>
                          </w:r>
                          <w:r w:rsidR="00FA2DA2">
                            <w:rPr>
                              <w:rFonts w:ascii="Arial" w:hAnsi="Arial" w:cs="Arial"/>
                              <w:sz w:val="19"/>
                              <w:szCs w:val="19"/>
                            </w:rPr>
                            <w:t>34</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D67C7">
                      <w:rPr>
                        <w:rFonts w:ascii="Arial" w:hAnsi="Arial" w:cs="Arial"/>
                        <w:sz w:val="19"/>
                        <w:szCs w:val="19"/>
                      </w:rPr>
                      <w:t>3</w:t>
                    </w:r>
                    <w:r w:rsidR="00FA2DA2">
                      <w:rPr>
                        <w:rFonts w:ascii="Arial" w:hAnsi="Arial" w:cs="Arial"/>
                        <w:sz w:val="19"/>
                        <w:szCs w:val="19"/>
                      </w:rPr>
                      <w:t>2</w:t>
                    </w:r>
                    <w:r>
                      <w:rPr>
                        <w:rFonts w:ascii="Arial" w:hAnsi="Arial" w:cs="Arial"/>
                        <w:sz w:val="19"/>
                        <w:szCs w:val="19"/>
                      </w:rPr>
                      <w:t>/2019</w:t>
                    </w:r>
                    <w:r w:rsidRPr="008E7D66">
                      <w:rPr>
                        <w:rFonts w:ascii="Arial" w:hAnsi="Arial" w:cs="Arial"/>
                        <w:sz w:val="19"/>
                        <w:szCs w:val="19"/>
                      </w:rPr>
                      <w:t>-</w:t>
                    </w:r>
                    <w:r w:rsidR="00FA2DA2">
                      <w:rPr>
                        <w:rFonts w:ascii="Arial" w:hAnsi="Arial" w:cs="Arial"/>
                        <w:sz w:val="19"/>
                        <w:szCs w:val="19"/>
                      </w:rPr>
                      <w:t>34</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F7452"/>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509CA-0D11-44ED-B2A7-72198FD5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35</Pages>
  <Words>12102</Words>
  <Characters>65353</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130</cp:revision>
  <cp:lastPrinted>2019-10-08T20:17:00Z</cp:lastPrinted>
  <dcterms:created xsi:type="dcterms:W3CDTF">2018-07-11T15:06:00Z</dcterms:created>
  <dcterms:modified xsi:type="dcterms:W3CDTF">2019-10-09T16:43:00Z</dcterms:modified>
</cp:coreProperties>
</file>